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AC" w:rsidRDefault="009851AC" w:rsidP="009851A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Foxhills Uncollected Child Policy</w:t>
      </w:r>
    </w:p>
    <w:p w:rsidR="009851AC" w:rsidRDefault="009851AC" w:rsidP="009851A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851AC" w:rsidRDefault="009851AC" w:rsidP="009851A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851AC" w:rsidRDefault="009851AC" w:rsidP="009851A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</w:t>
      </w:r>
      <w:r>
        <w:rPr>
          <w:rFonts w:ascii="Arial" w:hAnsi="Arial" w:cs="Arial"/>
          <w:color w:val="333333"/>
        </w:rPr>
        <w:t>e understand that at times parents/guardians may be running behind schedule, and we will always ensure that we do our utmost to support our families where possible. If a child is collected late it will have a knock on effect on our teams and therefore a late fee of £8 per 15 minutes will be applied for late collections. If you are running behind schedule and your child will be collected la</w:t>
      </w:r>
      <w:r>
        <w:rPr>
          <w:rFonts w:ascii="Arial" w:hAnsi="Arial" w:cs="Arial"/>
          <w:color w:val="333333"/>
        </w:rPr>
        <w:t>te, please make the pavilion reception aware so our team</w:t>
      </w:r>
      <w:r>
        <w:rPr>
          <w:rFonts w:ascii="Arial" w:hAnsi="Arial" w:cs="Arial"/>
          <w:color w:val="333333"/>
        </w:rPr>
        <w:t xml:space="preserve"> can be notified in advance.</w:t>
      </w:r>
    </w:p>
    <w:p w:rsidR="009851AC" w:rsidRDefault="009851AC" w:rsidP="009851A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 the event of a child not being collected on time, we will attempt to call the parents/guardians. If we are unable to make contact, we will follow our safeguarding policy/uncollected child policy.</w:t>
      </w:r>
    </w:p>
    <w:p w:rsidR="009851AC" w:rsidRDefault="009851AC" w:rsidP="009851AC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 always strive to offer parents/guardians the support needed, however, if late collections become a reoccurring event, we reserve the right to withdraw our service.</w:t>
      </w:r>
      <w:bookmarkStart w:id="0" w:name="_GoBack"/>
      <w:bookmarkEnd w:id="0"/>
    </w:p>
    <w:p w:rsidR="00A225B6" w:rsidRDefault="009851AC"/>
    <w:sectPr w:rsidR="00A2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C"/>
    <w:rsid w:val="00473061"/>
    <w:rsid w:val="005B30A2"/>
    <w:rsid w:val="009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3DAEE-DECA-47D1-A79E-26EEFFD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Jazzmin Gallimore-Cox</dc:creator>
  <cp:keywords/>
  <dc:description/>
  <cp:lastModifiedBy>Jazzmin Gallimore-Cox</cp:lastModifiedBy>
  <cp:revision>1</cp:revision>
  <dcterms:created xsi:type="dcterms:W3CDTF">2022-06-01T21:33:00Z</dcterms:created>
  <dcterms:modified xsi:type="dcterms:W3CDTF">2022-06-01T21:35:00Z</dcterms:modified>
</cp:coreProperties>
</file>